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248" w:rsidRPr="0008357A" w:rsidRDefault="007C72BD" w:rsidP="0008357A">
      <w:pPr>
        <w:spacing w:before="20"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72BD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6.5pt;height:52.5pt;visibility:visible">
            <v:imagedata r:id="rId7" o:title=""/>
          </v:shape>
        </w:pict>
      </w:r>
      <w:r w:rsidR="00A21248" w:rsidRPr="0008357A">
        <w:rPr>
          <w:rFonts w:ascii="Times New Roman" w:hAnsi="Times New Roman"/>
        </w:rPr>
        <w:br w:type="textWrapping" w:clear="all"/>
      </w:r>
      <w:r w:rsidR="00A21248" w:rsidRPr="0008357A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A21248" w:rsidRPr="0008357A" w:rsidRDefault="00A21248" w:rsidP="0008357A">
      <w:pPr>
        <w:pBdr>
          <w:bottom w:val="single" w:sz="12" w:space="1" w:color="auto"/>
        </w:pBdr>
        <w:spacing w:before="20" w:after="2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08357A">
        <w:rPr>
          <w:rFonts w:ascii="Times New Roman" w:hAnsi="Times New Roman"/>
          <w:b/>
          <w:sz w:val="32"/>
          <w:szCs w:val="32"/>
        </w:rPr>
        <w:t>ПОСТАНОВЛЕНИЕ</w:t>
      </w:r>
    </w:p>
    <w:p w:rsidR="00A21248" w:rsidRPr="0008357A" w:rsidRDefault="00A21248" w:rsidP="0008357A">
      <w:pPr>
        <w:spacing w:before="20" w:after="2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21248" w:rsidRPr="0008357A" w:rsidRDefault="00A21248" w:rsidP="0008357A">
      <w:pPr>
        <w:tabs>
          <w:tab w:val="left" w:pos="5040"/>
        </w:tabs>
        <w:spacing w:before="20" w:after="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8357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10.06.2016 </w:t>
      </w:r>
      <w:r w:rsidRPr="0008357A">
        <w:rPr>
          <w:rFonts w:ascii="Times New Roman" w:hAnsi="Times New Roman"/>
          <w:sz w:val="28"/>
          <w:szCs w:val="28"/>
        </w:rPr>
        <w:t>№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787</w:t>
      </w:r>
    </w:p>
    <w:p w:rsidR="00A21248" w:rsidRDefault="00A21248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8357A">
        <w:rPr>
          <w:rFonts w:ascii="Times New Roman" w:hAnsi="Times New Roman"/>
          <w:sz w:val="28"/>
          <w:szCs w:val="28"/>
        </w:rPr>
        <w:t>г. Кушва</w:t>
      </w:r>
      <w:r w:rsidRPr="0008357A">
        <w:rPr>
          <w:rFonts w:ascii="Times New Roman" w:hAnsi="Times New Roman"/>
          <w:b/>
          <w:sz w:val="28"/>
          <w:szCs w:val="28"/>
        </w:rPr>
        <w:tab/>
      </w:r>
    </w:p>
    <w:p w:rsidR="00A21248" w:rsidRPr="005B15A6" w:rsidRDefault="00A21248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1248" w:rsidRPr="00BA56B2" w:rsidRDefault="00A21248" w:rsidP="00896F3E">
      <w:pPr>
        <w:pStyle w:val="2"/>
        <w:ind w:firstLine="709"/>
        <w:jc w:val="center"/>
        <w:rPr>
          <w:b/>
        </w:rPr>
      </w:pPr>
    </w:p>
    <w:p w:rsidR="00A21248" w:rsidRPr="00A206C0" w:rsidRDefault="00A21248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A206C0">
        <w:rPr>
          <w:rFonts w:ascii="Times New Roman" w:hAnsi="Times New Roman"/>
          <w:b/>
          <w:i/>
          <w:sz w:val="27"/>
          <w:szCs w:val="27"/>
        </w:rPr>
        <w:t>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</w:t>
      </w:r>
    </w:p>
    <w:p w:rsidR="00A21248" w:rsidRPr="00A206C0" w:rsidRDefault="00A21248" w:rsidP="00896F3E">
      <w:pPr>
        <w:spacing w:before="20" w:after="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6C0">
        <w:rPr>
          <w:rFonts w:ascii="Times New Roman" w:hAnsi="Times New Roman"/>
          <w:sz w:val="27"/>
          <w:szCs w:val="27"/>
        </w:rPr>
        <w:t>Руководствуясь Федеральным законом от 06.10.2003г. № 131-ФЗ «Об общих принципах организации местного самоуправления в РФ», Уставом Кушвинского городского округа, администрация Кушвинского городского округа</w:t>
      </w:r>
    </w:p>
    <w:p w:rsidR="00A21248" w:rsidRPr="00A206C0" w:rsidRDefault="00A21248" w:rsidP="00896F3E">
      <w:pPr>
        <w:spacing w:before="20" w:after="20" w:line="240" w:lineRule="auto"/>
        <w:rPr>
          <w:rFonts w:ascii="Times New Roman" w:hAnsi="Times New Roman"/>
          <w:b/>
          <w:sz w:val="27"/>
          <w:szCs w:val="27"/>
        </w:rPr>
      </w:pPr>
      <w:r w:rsidRPr="00A206C0">
        <w:rPr>
          <w:rFonts w:ascii="Times New Roman" w:hAnsi="Times New Roman"/>
          <w:b/>
          <w:sz w:val="27"/>
          <w:szCs w:val="27"/>
        </w:rPr>
        <w:t>ПОСТАНОВЛЯЕТ:</w:t>
      </w:r>
    </w:p>
    <w:p w:rsidR="00A21248" w:rsidRPr="00A206C0" w:rsidRDefault="00A21248" w:rsidP="00896F3E">
      <w:pPr>
        <w:pStyle w:val="ab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1. Внести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 (далее Программа), утвержденную постановлением администрации Кушвинского городского округа от 12.11.2014 г. № 2174, с изменениями, внесенными постановлениями администрации Кушвинского городского округа от 01.07.2015 г. № 922, от 02.09.2015 г. № 1310, от 30.09.2015 г. № 1415, от 12.11.2015 г. № 1652, от 14.12.2015 г. № 1838, от 31.12.2015 г. № 2021, от 10.02.2016 г. № 152</w:t>
      </w:r>
      <w:r>
        <w:rPr>
          <w:sz w:val="27"/>
          <w:szCs w:val="27"/>
        </w:rPr>
        <w:t>, от 04.03.2016 г. № 262, от 08.04.2016 г. № 415, от 12.05.2016 г.</w:t>
      </w:r>
      <w:r w:rsidRPr="00A206C0"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№ 596 </w:t>
      </w:r>
      <w:r w:rsidRPr="00A206C0">
        <w:rPr>
          <w:sz w:val="27"/>
          <w:szCs w:val="27"/>
        </w:rPr>
        <w:t>следующие изменения:</w:t>
      </w:r>
    </w:p>
    <w:p w:rsidR="00A21248" w:rsidRDefault="00A21248" w:rsidP="00896F3E">
      <w:pPr>
        <w:pStyle w:val="ab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 xml:space="preserve">1.1. </w:t>
      </w:r>
      <w:r>
        <w:rPr>
          <w:sz w:val="27"/>
          <w:szCs w:val="27"/>
        </w:rPr>
        <w:t>В паспорте Программы позиции, касающиеся объемов и источников финансирования, изложить в следующей редакции:</w:t>
      </w: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7"/>
        <w:gridCol w:w="2853"/>
        <w:gridCol w:w="5597"/>
      </w:tblGrid>
      <w:tr w:rsidR="00A21248" w:rsidRPr="00186C12" w:rsidTr="00682B04">
        <w:trPr>
          <w:trHeight w:val="659"/>
        </w:trPr>
        <w:tc>
          <w:tcPr>
            <w:tcW w:w="1207" w:type="dxa"/>
          </w:tcPr>
          <w:p w:rsidR="00A21248" w:rsidRPr="00A665FF" w:rsidRDefault="00A21248" w:rsidP="00682B0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65F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53" w:type="dxa"/>
          </w:tcPr>
          <w:p w:rsidR="00A21248" w:rsidRPr="00A665FF" w:rsidRDefault="00A21248" w:rsidP="00682B0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65FF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муниципальной программы по годам реализации, рублей.</w:t>
            </w:r>
          </w:p>
        </w:tc>
        <w:tc>
          <w:tcPr>
            <w:tcW w:w="5597" w:type="dxa"/>
          </w:tcPr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Общий объем средств, необходимых для реализации программы на 2015-2020 годы составляет:  27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727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555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60 967 147,37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2016 год – 5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551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706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2017 год – 21 885 137,38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51 179 531,00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49 982 493,00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40 161 540,00  рублей.</w:t>
            </w:r>
          </w:p>
          <w:p w:rsidR="00A21248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В том числе объем средств федерального бюджета: </w:t>
            </w:r>
            <w:r>
              <w:rPr>
                <w:rFonts w:ascii="Times New Roman" w:hAnsi="Times New Roman"/>
                <w:sz w:val="28"/>
                <w:szCs w:val="28"/>
              </w:rPr>
              <w:t>1 934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00,00 рублей, 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lastRenderedPageBreak/>
              <w:t>2015 год –  691 600,00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2016 год –  </w:t>
            </w:r>
            <w:r>
              <w:rPr>
                <w:rFonts w:ascii="Times New Roman" w:hAnsi="Times New Roman"/>
                <w:sz w:val="28"/>
                <w:szCs w:val="28"/>
              </w:rPr>
              <w:t>1 243 300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2017 год –  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 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 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 0,00  рублей.</w:t>
            </w:r>
          </w:p>
          <w:p w:rsidR="00A21248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В том числе объем средств областного бюджета: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80,00 рублей,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 3 815 580,00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 xml:space="preserve">2016 год –  </w:t>
            </w:r>
            <w:r>
              <w:rPr>
                <w:rFonts w:ascii="Times New Roman" w:hAnsi="Times New Roman"/>
                <w:sz w:val="28"/>
                <w:szCs w:val="28"/>
              </w:rPr>
              <w:t>1 307 500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2017 год –  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 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 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 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объ</w:t>
            </w:r>
            <w:r>
              <w:rPr>
                <w:rFonts w:ascii="Times New Roman" w:hAnsi="Times New Roman"/>
                <w:sz w:val="28"/>
                <w:szCs w:val="28"/>
              </w:rPr>
              <w:t>ем средств местного бюджета: 230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559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575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 51 549 967,37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2016 год –  4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>
              <w:rPr>
                <w:rFonts w:ascii="Times New Roman" w:hAnsi="Times New Roman"/>
                <w:sz w:val="28"/>
                <w:szCs w:val="28"/>
              </w:rPr>
              <w:t>906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Pr="00A665FF">
              <w:rPr>
                <w:rFonts w:ascii="Times New Roman" w:hAnsi="Times New Roman"/>
                <w:sz w:val="28"/>
                <w:szCs w:val="28"/>
              </w:rPr>
              <w:t xml:space="preserve">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2017 год –  21 885 137,38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 42 179 531,00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 40 982 493,00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 31 161 540,00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объем средств внебюджетных источников: 38 110 000,00 рублей,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2015 год –  4 910 000,00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2016 год –  6 200 000,00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2017 год –  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2018 год –  9 000 000,00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2019 год –  9 000 000,00  рублей.</w:t>
            </w:r>
          </w:p>
          <w:p w:rsidR="00A21248" w:rsidRPr="00A665FF" w:rsidRDefault="00A21248" w:rsidP="00682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5FF">
              <w:rPr>
                <w:rFonts w:ascii="Times New Roman" w:hAnsi="Times New Roman"/>
                <w:sz w:val="28"/>
                <w:szCs w:val="28"/>
              </w:rPr>
              <w:t>2020 год –  9 000 000,00  рублей</w:t>
            </w:r>
          </w:p>
        </w:tc>
      </w:tr>
    </w:tbl>
    <w:p w:rsidR="00A21248" w:rsidRPr="00A206C0" w:rsidRDefault="00A21248" w:rsidP="00896F3E">
      <w:pPr>
        <w:pStyle w:val="ab"/>
        <w:spacing w:before="20" w:after="20"/>
        <w:ind w:firstLine="709"/>
        <w:rPr>
          <w:sz w:val="27"/>
          <w:szCs w:val="27"/>
        </w:rPr>
      </w:pPr>
    </w:p>
    <w:p w:rsidR="00A21248" w:rsidRPr="000B322A" w:rsidRDefault="00A21248" w:rsidP="00896F3E">
      <w:pPr>
        <w:pStyle w:val="ab"/>
        <w:spacing w:before="20" w:after="20"/>
        <w:ind w:firstLine="709"/>
        <w:rPr>
          <w:sz w:val="27"/>
          <w:szCs w:val="27"/>
          <w:u w:val="single"/>
        </w:rPr>
      </w:pPr>
      <w:r w:rsidRPr="00A206C0">
        <w:rPr>
          <w:sz w:val="27"/>
          <w:szCs w:val="27"/>
        </w:rPr>
        <w:t xml:space="preserve">1.2.  </w:t>
      </w:r>
      <w:r>
        <w:rPr>
          <w:sz w:val="27"/>
          <w:szCs w:val="27"/>
        </w:rPr>
        <w:t>Раздел 3 Программы</w:t>
      </w:r>
      <w:r w:rsidRPr="00A206C0">
        <w:rPr>
          <w:sz w:val="27"/>
          <w:szCs w:val="27"/>
        </w:rPr>
        <w:t xml:space="preserve"> изложить в новой редакции (прил</w:t>
      </w:r>
      <w:r>
        <w:rPr>
          <w:sz w:val="27"/>
          <w:szCs w:val="27"/>
        </w:rPr>
        <w:t>агается</w:t>
      </w:r>
      <w:r w:rsidRPr="00A206C0">
        <w:rPr>
          <w:sz w:val="27"/>
          <w:szCs w:val="27"/>
        </w:rPr>
        <w:t>).</w:t>
      </w:r>
    </w:p>
    <w:p w:rsidR="00A21248" w:rsidRPr="00A206C0" w:rsidRDefault="00A21248" w:rsidP="00896F3E">
      <w:pPr>
        <w:pStyle w:val="ab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2. Настоящее постановление вступает в силу с момента официального опубликования.</w:t>
      </w:r>
    </w:p>
    <w:p w:rsidR="00A21248" w:rsidRPr="00A206C0" w:rsidRDefault="00A21248" w:rsidP="00896F3E">
      <w:pPr>
        <w:pStyle w:val="ab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t>3. Опубликовать настоящее постановление в газете «Муниципальный вестник», разместить на официальном сайте Кушвинского городского округа в сети Интернет (</w:t>
      </w:r>
      <w:hyperlink r:id="rId8" w:history="1">
        <w:r w:rsidRPr="00A206C0">
          <w:rPr>
            <w:rStyle w:val="af2"/>
            <w:sz w:val="27"/>
            <w:szCs w:val="27"/>
            <w:lang w:val="en-US"/>
          </w:rPr>
          <w:t>http</w:t>
        </w:r>
        <w:r w:rsidRPr="00A206C0">
          <w:rPr>
            <w:rStyle w:val="af2"/>
            <w:sz w:val="27"/>
            <w:szCs w:val="27"/>
          </w:rPr>
          <w:t>://</w:t>
        </w:r>
        <w:r w:rsidRPr="00A206C0">
          <w:rPr>
            <w:rStyle w:val="af2"/>
            <w:sz w:val="27"/>
            <w:szCs w:val="27"/>
            <w:lang w:val="en-US"/>
          </w:rPr>
          <w:t>kushva</w:t>
        </w:r>
        <w:r w:rsidRPr="00A206C0">
          <w:rPr>
            <w:rStyle w:val="af2"/>
            <w:sz w:val="27"/>
            <w:szCs w:val="27"/>
          </w:rPr>
          <w:t>.</w:t>
        </w:r>
        <w:r w:rsidRPr="00A206C0">
          <w:rPr>
            <w:rStyle w:val="af2"/>
            <w:sz w:val="27"/>
            <w:szCs w:val="27"/>
            <w:lang w:val="en-US"/>
          </w:rPr>
          <w:t>midural</w:t>
        </w:r>
        <w:r w:rsidRPr="00A206C0">
          <w:rPr>
            <w:rStyle w:val="af2"/>
            <w:sz w:val="27"/>
            <w:szCs w:val="27"/>
          </w:rPr>
          <w:t>.</w:t>
        </w:r>
        <w:r w:rsidRPr="00A206C0">
          <w:rPr>
            <w:rStyle w:val="af2"/>
            <w:sz w:val="27"/>
            <w:szCs w:val="27"/>
            <w:lang w:val="en-US"/>
          </w:rPr>
          <w:t>ru</w:t>
        </w:r>
      </w:hyperlink>
      <w:r w:rsidRPr="00A206C0">
        <w:rPr>
          <w:sz w:val="27"/>
          <w:szCs w:val="27"/>
        </w:rPr>
        <w:t xml:space="preserve">). </w:t>
      </w:r>
    </w:p>
    <w:p w:rsidR="00A21248" w:rsidRPr="00A206C0" w:rsidRDefault="00A21248" w:rsidP="00896F3E">
      <w:pPr>
        <w:pStyle w:val="ab"/>
        <w:spacing w:before="20" w:after="20"/>
        <w:ind w:firstLine="709"/>
        <w:rPr>
          <w:sz w:val="27"/>
          <w:szCs w:val="27"/>
        </w:rPr>
      </w:pPr>
      <w:r w:rsidRPr="00A206C0">
        <w:rPr>
          <w:sz w:val="27"/>
          <w:szCs w:val="27"/>
        </w:rPr>
        <w:lastRenderedPageBreak/>
        <w:t>4. Контроль над исполнением настоящего постановления возложить на заместителя председателя Комитета по управлению муниципальным имуществом Кушвинского городского округа Куценко Е.Г.</w:t>
      </w:r>
    </w:p>
    <w:p w:rsidR="00A21248" w:rsidRDefault="00A2124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A21248" w:rsidRDefault="00A2124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A21248" w:rsidRDefault="00A2124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A21248" w:rsidRDefault="00A2124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</w:t>
      </w:r>
      <w:r w:rsidRPr="00BA56B2">
        <w:rPr>
          <w:b w:val="0"/>
          <w:sz w:val="28"/>
          <w:szCs w:val="28"/>
        </w:rPr>
        <w:t xml:space="preserve">лава администрации </w:t>
      </w:r>
    </w:p>
    <w:p w:rsidR="00A21248" w:rsidRDefault="00A2124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Кушвинского </w:t>
      </w:r>
      <w:r w:rsidRPr="00BA56B2">
        <w:rPr>
          <w:b w:val="0"/>
          <w:sz w:val="28"/>
          <w:szCs w:val="28"/>
        </w:rPr>
        <w:t>городского округа</w:t>
      </w:r>
      <w:r w:rsidR="004B1166">
        <w:rPr>
          <w:b w:val="0"/>
          <w:sz w:val="28"/>
          <w:szCs w:val="28"/>
        </w:rPr>
        <w:tab/>
      </w:r>
      <w:r w:rsidR="004B1166">
        <w:rPr>
          <w:b w:val="0"/>
          <w:sz w:val="28"/>
          <w:szCs w:val="28"/>
        </w:rPr>
        <w:tab/>
      </w:r>
      <w:r w:rsidR="004B1166">
        <w:rPr>
          <w:b w:val="0"/>
          <w:sz w:val="28"/>
          <w:szCs w:val="28"/>
        </w:rPr>
        <w:tab/>
      </w:r>
      <w:r w:rsidR="004B1166">
        <w:rPr>
          <w:b w:val="0"/>
          <w:sz w:val="28"/>
          <w:szCs w:val="28"/>
        </w:rPr>
        <w:tab/>
      </w:r>
      <w:r w:rsidR="004B1166">
        <w:rPr>
          <w:b w:val="0"/>
          <w:sz w:val="28"/>
          <w:szCs w:val="28"/>
        </w:rPr>
        <w:tab/>
      </w:r>
      <w:r w:rsidRPr="00BA56B2">
        <w:rPr>
          <w:b w:val="0"/>
          <w:sz w:val="28"/>
          <w:szCs w:val="28"/>
        </w:rPr>
        <w:t>М.В.Слепухин</w:t>
      </w:r>
    </w:p>
    <w:sectPr w:rsidR="00A21248" w:rsidSect="00CB48F0">
      <w:headerReference w:type="even" r:id="rId9"/>
      <w:footerReference w:type="even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B9C" w:rsidRDefault="00E34B9C" w:rsidP="00195C04">
      <w:pPr>
        <w:spacing w:after="0" w:line="240" w:lineRule="auto"/>
      </w:pPr>
      <w:r>
        <w:separator/>
      </w:r>
    </w:p>
  </w:endnote>
  <w:endnote w:type="continuationSeparator" w:id="0">
    <w:p w:rsidR="00E34B9C" w:rsidRDefault="00E34B9C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248" w:rsidRDefault="007C72BD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2124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1248" w:rsidRDefault="00A21248" w:rsidP="00FA7BE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B9C" w:rsidRDefault="00E34B9C" w:rsidP="00195C04">
      <w:pPr>
        <w:spacing w:after="0" w:line="240" w:lineRule="auto"/>
      </w:pPr>
      <w:r>
        <w:separator/>
      </w:r>
    </w:p>
  </w:footnote>
  <w:footnote w:type="continuationSeparator" w:id="0">
    <w:p w:rsidR="00E34B9C" w:rsidRDefault="00E34B9C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248" w:rsidRDefault="007C72BD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2124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1248" w:rsidRDefault="00A2124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20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5"/>
  </w:num>
  <w:num w:numId="16">
    <w:abstractNumId w:val="21"/>
  </w:num>
  <w:num w:numId="1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3CB2"/>
    <w:rsid w:val="00005278"/>
    <w:rsid w:val="00007FAC"/>
    <w:rsid w:val="00015B8D"/>
    <w:rsid w:val="000253CA"/>
    <w:rsid w:val="00032ABE"/>
    <w:rsid w:val="000363D8"/>
    <w:rsid w:val="00047083"/>
    <w:rsid w:val="00067D6E"/>
    <w:rsid w:val="00080874"/>
    <w:rsid w:val="0008357A"/>
    <w:rsid w:val="00093CB2"/>
    <w:rsid w:val="000B210F"/>
    <w:rsid w:val="000B322A"/>
    <w:rsid w:val="000D137D"/>
    <w:rsid w:val="000D2529"/>
    <w:rsid w:val="001053B6"/>
    <w:rsid w:val="001448F6"/>
    <w:rsid w:val="00186C12"/>
    <w:rsid w:val="0019575D"/>
    <w:rsid w:val="00195C04"/>
    <w:rsid w:val="001B2282"/>
    <w:rsid w:val="001B78B2"/>
    <w:rsid w:val="001D078A"/>
    <w:rsid w:val="001D4204"/>
    <w:rsid w:val="001D4F05"/>
    <w:rsid w:val="00207D5D"/>
    <w:rsid w:val="00211C8F"/>
    <w:rsid w:val="00212BBF"/>
    <w:rsid w:val="0021577D"/>
    <w:rsid w:val="00215935"/>
    <w:rsid w:val="00217CD7"/>
    <w:rsid w:val="002254B1"/>
    <w:rsid w:val="00227783"/>
    <w:rsid w:val="00231FE6"/>
    <w:rsid w:val="00246F04"/>
    <w:rsid w:val="00270EDA"/>
    <w:rsid w:val="00282574"/>
    <w:rsid w:val="0029471E"/>
    <w:rsid w:val="002A577C"/>
    <w:rsid w:val="002A62CD"/>
    <w:rsid w:val="002D6DE6"/>
    <w:rsid w:val="002E7C87"/>
    <w:rsid w:val="0030073F"/>
    <w:rsid w:val="00316728"/>
    <w:rsid w:val="00334D43"/>
    <w:rsid w:val="0035757F"/>
    <w:rsid w:val="00361169"/>
    <w:rsid w:val="00370536"/>
    <w:rsid w:val="003934AA"/>
    <w:rsid w:val="003E579F"/>
    <w:rsid w:val="00444A05"/>
    <w:rsid w:val="004866A1"/>
    <w:rsid w:val="004B1166"/>
    <w:rsid w:val="004C20BC"/>
    <w:rsid w:val="004F2DAE"/>
    <w:rsid w:val="004F532F"/>
    <w:rsid w:val="004F5B8F"/>
    <w:rsid w:val="00525154"/>
    <w:rsid w:val="00547EE4"/>
    <w:rsid w:val="00553596"/>
    <w:rsid w:val="0055399D"/>
    <w:rsid w:val="00585A94"/>
    <w:rsid w:val="00593BA1"/>
    <w:rsid w:val="0059475C"/>
    <w:rsid w:val="005970FF"/>
    <w:rsid w:val="005A24BA"/>
    <w:rsid w:val="005A72B5"/>
    <w:rsid w:val="005B15A6"/>
    <w:rsid w:val="005C06CD"/>
    <w:rsid w:val="005C688F"/>
    <w:rsid w:val="005D4FED"/>
    <w:rsid w:val="005E7D8A"/>
    <w:rsid w:val="005F3849"/>
    <w:rsid w:val="00613845"/>
    <w:rsid w:val="00653045"/>
    <w:rsid w:val="00653FEE"/>
    <w:rsid w:val="0065785C"/>
    <w:rsid w:val="0066432B"/>
    <w:rsid w:val="00682B04"/>
    <w:rsid w:val="006A1AF6"/>
    <w:rsid w:val="006E71CF"/>
    <w:rsid w:val="006F56CB"/>
    <w:rsid w:val="006F6D37"/>
    <w:rsid w:val="007335F9"/>
    <w:rsid w:val="00742A80"/>
    <w:rsid w:val="00783B59"/>
    <w:rsid w:val="00796315"/>
    <w:rsid w:val="007B4520"/>
    <w:rsid w:val="007C72BD"/>
    <w:rsid w:val="007D12CF"/>
    <w:rsid w:val="007E6863"/>
    <w:rsid w:val="007E7AD7"/>
    <w:rsid w:val="007F29C3"/>
    <w:rsid w:val="00815135"/>
    <w:rsid w:val="00815607"/>
    <w:rsid w:val="00832589"/>
    <w:rsid w:val="00837CC0"/>
    <w:rsid w:val="00864E87"/>
    <w:rsid w:val="00873FC8"/>
    <w:rsid w:val="00882853"/>
    <w:rsid w:val="00887F39"/>
    <w:rsid w:val="00892480"/>
    <w:rsid w:val="00896F3E"/>
    <w:rsid w:val="008B21E6"/>
    <w:rsid w:val="008B247B"/>
    <w:rsid w:val="008B5C60"/>
    <w:rsid w:val="008E7FC9"/>
    <w:rsid w:val="009015E1"/>
    <w:rsid w:val="00914F00"/>
    <w:rsid w:val="0092098B"/>
    <w:rsid w:val="0092633B"/>
    <w:rsid w:val="00931403"/>
    <w:rsid w:val="00952CE6"/>
    <w:rsid w:val="00987643"/>
    <w:rsid w:val="00987AD9"/>
    <w:rsid w:val="00996CF1"/>
    <w:rsid w:val="009A09A7"/>
    <w:rsid w:val="009B2EFD"/>
    <w:rsid w:val="009D292A"/>
    <w:rsid w:val="00A04098"/>
    <w:rsid w:val="00A07C89"/>
    <w:rsid w:val="00A10D71"/>
    <w:rsid w:val="00A147EF"/>
    <w:rsid w:val="00A206C0"/>
    <w:rsid w:val="00A21248"/>
    <w:rsid w:val="00A33BD6"/>
    <w:rsid w:val="00A377F2"/>
    <w:rsid w:val="00A45BA3"/>
    <w:rsid w:val="00A55AA3"/>
    <w:rsid w:val="00A665FF"/>
    <w:rsid w:val="00A942D2"/>
    <w:rsid w:val="00A96D48"/>
    <w:rsid w:val="00AC1758"/>
    <w:rsid w:val="00B14CD1"/>
    <w:rsid w:val="00B4117D"/>
    <w:rsid w:val="00B421C9"/>
    <w:rsid w:val="00B6090D"/>
    <w:rsid w:val="00B665C8"/>
    <w:rsid w:val="00B72C17"/>
    <w:rsid w:val="00BA56B2"/>
    <w:rsid w:val="00BB6BEC"/>
    <w:rsid w:val="00BD459D"/>
    <w:rsid w:val="00C028D6"/>
    <w:rsid w:val="00C1275A"/>
    <w:rsid w:val="00C328F8"/>
    <w:rsid w:val="00C33E92"/>
    <w:rsid w:val="00C537A8"/>
    <w:rsid w:val="00C539AC"/>
    <w:rsid w:val="00C57C3A"/>
    <w:rsid w:val="00C60261"/>
    <w:rsid w:val="00C813AF"/>
    <w:rsid w:val="00C92EE7"/>
    <w:rsid w:val="00C95641"/>
    <w:rsid w:val="00CB11C8"/>
    <w:rsid w:val="00CB48F0"/>
    <w:rsid w:val="00CC005E"/>
    <w:rsid w:val="00CC7EC8"/>
    <w:rsid w:val="00D25E0A"/>
    <w:rsid w:val="00D31C0A"/>
    <w:rsid w:val="00D36255"/>
    <w:rsid w:val="00D41B7B"/>
    <w:rsid w:val="00D45DD5"/>
    <w:rsid w:val="00D47344"/>
    <w:rsid w:val="00D742BA"/>
    <w:rsid w:val="00D82963"/>
    <w:rsid w:val="00D85D4D"/>
    <w:rsid w:val="00DA03EE"/>
    <w:rsid w:val="00DA6AB6"/>
    <w:rsid w:val="00DF2C84"/>
    <w:rsid w:val="00E0172D"/>
    <w:rsid w:val="00E050D2"/>
    <w:rsid w:val="00E108E0"/>
    <w:rsid w:val="00E13D9B"/>
    <w:rsid w:val="00E169DA"/>
    <w:rsid w:val="00E22636"/>
    <w:rsid w:val="00E34B9C"/>
    <w:rsid w:val="00E4079A"/>
    <w:rsid w:val="00E51D42"/>
    <w:rsid w:val="00E803FA"/>
    <w:rsid w:val="00E845AD"/>
    <w:rsid w:val="00E90AF7"/>
    <w:rsid w:val="00E954A4"/>
    <w:rsid w:val="00EA2FDB"/>
    <w:rsid w:val="00ED129B"/>
    <w:rsid w:val="00ED4317"/>
    <w:rsid w:val="00EE198E"/>
    <w:rsid w:val="00F03436"/>
    <w:rsid w:val="00F10F4B"/>
    <w:rsid w:val="00F12753"/>
    <w:rsid w:val="00FA25CF"/>
    <w:rsid w:val="00FA7BE7"/>
    <w:rsid w:val="00FC5A16"/>
    <w:rsid w:val="00FE1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328F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uiPriority w:val="99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Абзац списка1"/>
    <w:basedOn w:val="a"/>
    <w:uiPriority w:val="99"/>
    <w:rsid w:val="00C328F8"/>
    <w:pPr>
      <w:ind w:left="720"/>
      <w:contextualSpacing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uiPriority w:val="99"/>
    <w:rsid w:val="00C328F8"/>
    <w:rPr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328F8"/>
    <w:rPr>
      <w:rFonts w:ascii="Calibri" w:hAnsi="Calibri" w:cs="Times New Roman"/>
      <w:lang w:eastAsia="ru-RU"/>
    </w:rPr>
  </w:style>
  <w:style w:type="character" w:styleId="a7">
    <w:name w:val="page number"/>
    <w:basedOn w:val="a0"/>
    <w:uiPriority w:val="99"/>
    <w:rsid w:val="00C328F8"/>
    <w:rPr>
      <w:rFonts w:cs="Times New Roman"/>
    </w:rPr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328F8"/>
    <w:rPr>
      <w:rFonts w:ascii="Calibri" w:hAnsi="Calibri" w:cs="Times New Roman"/>
      <w:lang w:eastAsia="ru-RU"/>
    </w:rPr>
  </w:style>
  <w:style w:type="table" w:styleId="aa">
    <w:name w:val="Table Grid"/>
    <w:basedOn w:val="a1"/>
    <w:uiPriority w:val="99"/>
    <w:rsid w:val="00C328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uiPriority w:val="99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uiPriority w:val="99"/>
    <w:rsid w:val="00C328F8"/>
    <w:rPr>
      <w:rFonts w:cs="Times New Roman"/>
    </w:rPr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/>
      <w:sz w:val="26"/>
    </w:rPr>
  </w:style>
  <w:style w:type="character" w:styleId="af2">
    <w:name w:val="Hyperlink"/>
    <w:basedOn w:val="a0"/>
    <w:uiPriority w:val="99"/>
    <w:rsid w:val="00C328F8"/>
    <w:rPr>
      <w:rFonts w:cs="Times New Roman"/>
      <w:color w:val="0000FF"/>
      <w:u w:val="single"/>
    </w:rPr>
  </w:style>
  <w:style w:type="paragraph" w:styleId="af3">
    <w:name w:val="No Spacing"/>
    <w:uiPriority w:val="99"/>
    <w:qFormat/>
    <w:rsid w:val="00C328F8"/>
    <w:rPr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basedOn w:val="a0"/>
    <w:uiPriority w:val="99"/>
    <w:qFormat/>
    <w:rsid w:val="00C328F8"/>
    <w:rPr>
      <w:rFonts w:cs="Times New Roman"/>
      <w:b/>
    </w:rPr>
  </w:style>
  <w:style w:type="character" w:styleId="af6">
    <w:name w:val="Emphasis"/>
    <w:aliases w:val="список"/>
    <w:basedOn w:val="a0"/>
    <w:uiPriority w:val="99"/>
    <w:qFormat/>
    <w:rsid w:val="00C328F8"/>
    <w:rPr>
      <w:rFonts w:ascii="Times New Roman" w:hAnsi="Times New Roman" w:cs="Times New Roman"/>
      <w:sz w:val="24"/>
    </w:rPr>
  </w:style>
  <w:style w:type="paragraph" w:customStyle="1" w:styleId="1">
    <w:name w:val="Стиль1"/>
    <w:basedOn w:val="a"/>
    <w:link w:val="14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  <w:lang/>
    </w:rPr>
  </w:style>
  <w:style w:type="character" w:customStyle="1" w:styleId="14">
    <w:name w:val="Стиль1 Знак"/>
    <w:link w:val="1"/>
    <w:uiPriority w:val="99"/>
    <w:locked/>
    <w:rsid w:val="00C328F8"/>
    <w:rPr>
      <w:rFonts w:ascii="Times New Roman" w:hAnsi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</cp:lastModifiedBy>
  <cp:revision>130</cp:revision>
  <cp:lastPrinted>2016-06-08T08:53:00Z</cp:lastPrinted>
  <dcterms:created xsi:type="dcterms:W3CDTF">2015-10-02T08:51:00Z</dcterms:created>
  <dcterms:modified xsi:type="dcterms:W3CDTF">2016-06-16T05:13:00Z</dcterms:modified>
</cp:coreProperties>
</file>